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B5" w:rsidRPr="00DD1DBD" w:rsidRDefault="00613BB5" w:rsidP="00613BB5">
      <w:pPr>
        <w:ind w:left="-540"/>
        <w:rPr>
          <w:b/>
          <w:caps/>
          <w:sz w:val="28"/>
          <w:szCs w:val="28"/>
        </w:rPr>
      </w:pPr>
      <w:bookmarkStart w:id="0" w:name="_GoBack"/>
      <w:bookmarkEnd w:id="0"/>
      <w:r w:rsidRPr="00613BB5">
        <w:rPr>
          <w:b/>
          <w:caps/>
        </w:rPr>
        <w:t xml:space="preserve">MAmut-therm </w:t>
      </w:r>
      <w:r w:rsidRPr="00613BB5">
        <w:rPr>
          <w:b/>
        </w:rPr>
        <w:t>s.r.o</w:t>
      </w:r>
      <w:r w:rsidRPr="00DD1DBD">
        <w:rPr>
          <w:b/>
          <w:sz w:val="28"/>
          <w:szCs w:val="28"/>
        </w:rPr>
        <w:t>.</w:t>
      </w:r>
    </w:p>
    <w:p w:rsidR="00613BB5" w:rsidRDefault="00613BB5" w:rsidP="00613BB5">
      <w:pPr>
        <w:tabs>
          <w:tab w:val="left" w:pos="2835"/>
        </w:tabs>
        <w:ind w:left="-540"/>
        <w:rPr>
          <w:b/>
          <w:bCs/>
          <w:sz w:val="28"/>
        </w:rPr>
      </w:pPr>
      <w:r>
        <w:t>Slaměníkova 23, 614 00 Brno</w:t>
      </w:r>
    </w:p>
    <w:p w:rsidR="00F02857" w:rsidRDefault="00F02857" w:rsidP="00F02857">
      <w:pPr>
        <w:pStyle w:val="Nadpis2"/>
        <w:ind w:left="-540"/>
        <w:rPr>
          <w:sz w:val="24"/>
        </w:rPr>
      </w:pPr>
      <w:r>
        <w:rPr>
          <w:sz w:val="24"/>
        </w:rPr>
        <w:t>ZÁPIS</w:t>
      </w:r>
    </w:p>
    <w:p w:rsidR="00F02857" w:rsidRDefault="00F02857" w:rsidP="00F02857">
      <w:pPr>
        <w:pStyle w:val="Zkladntextodsazen"/>
        <w:ind w:left="-540"/>
      </w:pPr>
      <w:r>
        <w:t>o provedeném školení bezpečnosti a ochrany zdraví při práci a školení o požární ochraně pro dodavatelské organizace a pracovníky na dohodu, brigádníky</w:t>
      </w:r>
    </w:p>
    <w:p w:rsidR="00F02857" w:rsidRDefault="00F02857" w:rsidP="00F02857">
      <w:pPr>
        <w:ind w:left="-540"/>
        <w:rPr>
          <w:sz w:val="16"/>
          <w:u w:val="single"/>
        </w:rPr>
      </w:pPr>
    </w:p>
    <w:p w:rsidR="00F02857" w:rsidRPr="00613BB5" w:rsidRDefault="00F02857" w:rsidP="00F02857">
      <w:pPr>
        <w:ind w:left="-540"/>
        <w:rPr>
          <w:sz w:val="22"/>
        </w:rPr>
      </w:pPr>
      <w:r w:rsidRPr="00613BB5">
        <w:rPr>
          <w:sz w:val="22"/>
        </w:rPr>
        <w:t>Školení se provádí v den nástupu. Školení provádí vedoucí zaměstnanec.</w:t>
      </w:r>
    </w:p>
    <w:p w:rsidR="00F02857" w:rsidRPr="00613BB5" w:rsidRDefault="00F02857" w:rsidP="00F02857">
      <w:pPr>
        <w:ind w:left="-540"/>
        <w:rPr>
          <w:sz w:val="16"/>
          <w:szCs w:val="16"/>
        </w:rPr>
      </w:pPr>
    </w:p>
    <w:p w:rsidR="00F02857" w:rsidRPr="00613BB5" w:rsidRDefault="00F02857" w:rsidP="00F02857">
      <w:pPr>
        <w:ind w:left="-540"/>
        <w:rPr>
          <w:sz w:val="22"/>
        </w:rPr>
      </w:pPr>
      <w:r w:rsidRPr="00613BB5">
        <w:rPr>
          <w:sz w:val="22"/>
        </w:rPr>
        <w:t xml:space="preserve">Datum školení:.............................                                         </w:t>
      </w:r>
    </w:p>
    <w:p w:rsidR="00F02857" w:rsidRPr="00613BB5" w:rsidRDefault="00F02857" w:rsidP="00F02857">
      <w:pPr>
        <w:ind w:left="-540"/>
        <w:rPr>
          <w:sz w:val="16"/>
          <w:szCs w:val="16"/>
        </w:rPr>
      </w:pPr>
    </w:p>
    <w:p w:rsidR="00F02857" w:rsidRPr="00613BB5" w:rsidRDefault="00F02857" w:rsidP="00F02857">
      <w:pPr>
        <w:ind w:left="-540"/>
        <w:rPr>
          <w:sz w:val="22"/>
        </w:rPr>
      </w:pPr>
      <w:r w:rsidRPr="00613BB5">
        <w:rPr>
          <w:sz w:val="22"/>
        </w:rPr>
        <w:t>Jméno školitele: ………………..                        podpis: .........................................</w:t>
      </w:r>
    </w:p>
    <w:p w:rsidR="00F02857" w:rsidRPr="00613BB5" w:rsidRDefault="00F02857" w:rsidP="00F02857">
      <w:pPr>
        <w:ind w:left="-540"/>
        <w:rPr>
          <w:sz w:val="16"/>
          <w:szCs w:val="16"/>
        </w:rPr>
      </w:pPr>
    </w:p>
    <w:p w:rsidR="00F02857" w:rsidRPr="00613BB5" w:rsidRDefault="00F02857" w:rsidP="00F02857">
      <w:pPr>
        <w:ind w:left="-540"/>
        <w:rPr>
          <w:sz w:val="22"/>
        </w:rPr>
      </w:pPr>
      <w:r w:rsidRPr="00613BB5">
        <w:rPr>
          <w:sz w:val="22"/>
        </w:rPr>
        <w:t>Název dodavatelské firmy:…………………………………………………………….</w:t>
      </w:r>
    </w:p>
    <w:p w:rsidR="00F02857" w:rsidRDefault="00F02857" w:rsidP="00613BB5">
      <w:pPr>
        <w:rPr>
          <w:sz w:val="16"/>
        </w:rPr>
      </w:pPr>
    </w:p>
    <w:p w:rsidR="00F02857" w:rsidRPr="00613BB5" w:rsidRDefault="00F02857" w:rsidP="00F02857">
      <w:pPr>
        <w:ind w:left="-540"/>
        <w:rPr>
          <w:b/>
          <w:sz w:val="22"/>
          <w:u w:val="single"/>
        </w:rPr>
      </w:pPr>
      <w:r w:rsidRPr="00613BB5">
        <w:rPr>
          <w:b/>
          <w:sz w:val="22"/>
          <w:u w:val="single"/>
        </w:rPr>
        <w:t>OSNOVA ŠKOLENÍ: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 xml:space="preserve">Seznámení s pracovištěm 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Seznámení s únikovými cestami</w:t>
      </w:r>
    </w:p>
    <w:p w:rsidR="008C5159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Seznámení s pracovními riziky</w:t>
      </w:r>
    </w:p>
    <w:p w:rsidR="000F264C" w:rsidRPr="008C5159" w:rsidRDefault="000F264C" w:rsidP="000F264C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42" w:hanging="425"/>
        <w:rPr>
          <w:sz w:val="20"/>
          <w:szCs w:val="20"/>
        </w:rPr>
      </w:pPr>
      <w:r w:rsidRPr="008C5159">
        <w:rPr>
          <w:sz w:val="20"/>
          <w:szCs w:val="20"/>
        </w:rPr>
        <w:t>Vedoucí zaměstnanec subdodavatele - dodavatele potvrzuje, že převzal dokument  o pracovních rizicích objednatele, dále je povinen se s tímto dokumentem seznámit a prokazatelně seznámit všechny své zaměstnance a zároveň předat písemně seznamujícímu rizika vlastní.</w:t>
      </w:r>
    </w:p>
    <w:p w:rsidR="008C5159" w:rsidRPr="008C5159" w:rsidRDefault="008C5159" w:rsidP="008C5159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42" w:hanging="425"/>
        <w:rPr>
          <w:i/>
          <w:sz w:val="20"/>
          <w:szCs w:val="20"/>
        </w:rPr>
      </w:pPr>
      <w:r w:rsidRPr="008C5159">
        <w:rPr>
          <w:i/>
          <w:sz w:val="20"/>
          <w:szCs w:val="20"/>
        </w:rPr>
        <w:t xml:space="preserve">Pokud subdodavatelé provádějí práce dle shodných pracovních rizik objednatele a identifikují další nebezpečí a rizika, jsou povinni tato písemně předat objednateli, aby s nimi  mohl seznámit vlastní zaměstnance.   </w:t>
      </w:r>
    </w:p>
    <w:p w:rsidR="00613BB5" w:rsidRPr="008C5159" w:rsidRDefault="00613BB5" w:rsidP="00613BB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rFonts w:cs="Arial"/>
          <w:sz w:val="20"/>
          <w:szCs w:val="20"/>
        </w:rPr>
      </w:pPr>
      <w:r w:rsidRPr="008C5159">
        <w:rPr>
          <w:sz w:val="20"/>
          <w:szCs w:val="20"/>
        </w:rPr>
        <w:t xml:space="preserve">Seznámení s základními povinnostmi na úseku požární bezpečnosti, seznámení s rozmístěním přenosných hasicích přístrojů, hlavním vypínačem el. energie, požární poplachovou směrnicí  a o zdrojích požárního nebezpečí na pracovišti </w:t>
      </w:r>
    </w:p>
    <w:p w:rsidR="007E37E4" w:rsidRPr="008C5159" w:rsidRDefault="00F02857" w:rsidP="007E37E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Zákaz používání alkoholu a zneužívat jiné návykové látky na pracovišti a v  pracovní době ani mimo pracoviště, nevstupovat pod jejich vlivem na pracoviště.</w:t>
      </w:r>
    </w:p>
    <w:p w:rsidR="00F02857" w:rsidRPr="008C5159" w:rsidRDefault="00F02857" w:rsidP="007E37E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 xml:space="preserve">Poučení o používání osobních ochranných prostředků </w:t>
      </w:r>
    </w:p>
    <w:p w:rsidR="007E37E4" w:rsidRPr="008C5159" w:rsidRDefault="007E37E4" w:rsidP="00613BB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180"/>
        <w:rPr>
          <w:sz w:val="20"/>
          <w:szCs w:val="20"/>
        </w:rPr>
      </w:pPr>
      <w:r w:rsidRPr="008C5159">
        <w:rPr>
          <w:b/>
          <w:sz w:val="20"/>
          <w:szCs w:val="20"/>
        </w:rPr>
        <w:t>na staveništích</w:t>
      </w:r>
      <w:r w:rsidRPr="008C5159">
        <w:rPr>
          <w:sz w:val="20"/>
          <w:szCs w:val="20"/>
        </w:rPr>
        <w:t xml:space="preserve"> používat reflexní vesty s názvem společnosti, ochranné přilby, ochrannou obuv s ocelovou špičkou, 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Nařízení vlády 201/2010Sb – pracovní úrazy,traumatologický  plán – první pomoc, lékárnička na pracovišti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 xml:space="preserve">Řídit se zásadami bezpečného chování na pracovišti a informacemi o BOZP 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 xml:space="preserve">Dodržovat při práci stanovené pracovní postupy, používat stanovené pracovní prostředky, dopravní prostředky a ochranná zařízení a tato svévolně neměnit a nevyřazovat z provozu 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 xml:space="preserve">Oznamovat nadřízenému nedostatky a závady na pracovišti 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Zákaz nebezpečných postupů a nesprávných způsobů práce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Zákaz vstupu mimo prostory dohodnuté s objednatelem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Poučení o obsluze strojů a zařízení pouze pracovníky s danou kvalifikací a školením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Seznámení s půjčováním strojů, strojním zařízení a nářadím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Zajišťování strojů a agregátů proti náhodnému spuštění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Základní povinnosti zaměstnanců při obsluze elektrického zařízení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Nařízení vlády č. 378/2001 Sb., kterým se stanoví bližší požadavky na bezpečný provoz a používání strojů, technických zařízení, přístrojů a nářadí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360"/>
        <w:rPr>
          <w:sz w:val="20"/>
          <w:szCs w:val="20"/>
        </w:rPr>
      </w:pPr>
      <w:r w:rsidRPr="008C5159">
        <w:rPr>
          <w:sz w:val="20"/>
          <w:szCs w:val="20"/>
        </w:rPr>
        <w:t xml:space="preserve">zařízení může být používáno pouze k účelům a za podmínek, pro které je určeno, v souladu s provozní dokumentací </w:t>
      </w:r>
    </w:p>
    <w:p w:rsidR="00F02857" w:rsidRPr="008C5159" w:rsidRDefault="00F02857" w:rsidP="00F0285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360"/>
        <w:rPr>
          <w:sz w:val="20"/>
          <w:szCs w:val="20"/>
        </w:rPr>
      </w:pPr>
      <w:r w:rsidRPr="008C5159">
        <w:rPr>
          <w:sz w:val="20"/>
          <w:szCs w:val="20"/>
        </w:rPr>
        <w:t xml:space="preserve">oprava, seřizování, úprava, údržba a čištění zařízení se provádějí jen, je-li zařízení odpojeno od přívodů energií, není-li to technicky možné, musí být provedena vhodná ochranná opatření </w:t>
      </w:r>
    </w:p>
    <w:p w:rsidR="00613BB5" w:rsidRPr="008C5159" w:rsidRDefault="00F02857" w:rsidP="00613BB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Pracoviště a pracovní prostory – udržovat v čistotě a pořádku,zachovávat volný manipulační prostor, nářadí a materiál ukládat na určená místa</w:t>
      </w:r>
    </w:p>
    <w:p w:rsidR="00613BB5" w:rsidRPr="008C5159" w:rsidRDefault="00F02857" w:rsidP="00613BB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 xml:space="preserve">Zákaz svévolně se pohybovat na pracovišti, které pracovníkům nebylo  určeno a na tomto pracovišti neoprávněně zasahovat do zařízení nebo do pracovní činnosti ostatních zaměstnanců. </w:t>
      </w:r>
    </w:p>
    <w:p w:rsidR="00613BB5" w:rsidRPr="008C5159" w:rsidRDefault="00F02857" w:rsidP="00613BB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Diskuse k provedenému školení</w:t>
      </w:r>
    </w:p>
    <w:p w:rsidR="00613BB5" w:rsidRPr="008C5159" w:rsidRDefault="00F02857" w:rsidP="00613BB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-180"/>
        <w:rPr>
          <w:sz w:val="20"/>
          <w:szCs w:val="20"/>
        </w:rPr>
      </w:pPr>
      <w:r w:rsidRPr="008C5159">
        <w:rPr>
          <w:sz w:val="20"/>
          <w:szCs w:val="20"/>
        </w:rPr>
        <w:t>Ověření znalostí bylo provedeno pohovorem</w:t>
      </w:r>
    </w:p>
    <w:p w:rsidR="00F02857" w:rsidRPr="00613BB5" w:rsidRDefault="00F02857" w:rsidP="00613BB5">
      <w:pPr>
        <w:ind w:left="-180"/>
        <w:rPr>
          <w:sz w:val="18"/>
          <w:szCs w:val="18"/>
        </w:rPr>
      </w:pPr>
      <w:r w:rsidRPr="00613BB5">
        <w:rPr>
          <w:sz w:val="18"/>
          <w:szCs w:val="18"/>
        </w:rPr>
        <w:t>Potvrzuji,že jsem byl(a) proškolena z výše uvedené osnovy, která se vztahuje BOZP</w:t>
      </w:r>
      <w:r w:rsidR="007B3E7E">
        <w:rPr>
          <w:sz w:val="18"/>
          <w:szCs w:val="18"/>
        </w:rPr>
        <w:t xml:space="preserve"> </w:t>
      </w:r>
      <w:r w:rsidRPr="00613BB5">
        <w:rPr>
          <w:sz w:val="18"/>
          <w:szCs w:val="18"/>
        </w:rPr>
        <w:t>a PO a z přílohy rizika na pracovišti tomuto jsem porozuměl(a).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520"/>
        <w:gridCol w:w="1980"/>
        <w:gridCol w:w="2520"/>
        <w:gridCol w:w="2340"/>
      </w:tblGrid>
      <w:tr w:rsidR="00F02857">
        <w:trPr>
          <w:cantSplit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Příjmení a jméno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F02857" w:rsidRDefault="00F02857" w:rsidP="007C0C8F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12" w:space="0" w:color="auto"/>
              <w:right w:val="single" w:sz="6" w:space="0" w:color="auto"/>
            </w:tcBorders>
          </w:tcPr>
          <w:p w:rsidR="00F02857" w:rsidRDefault="00613BB5" w:rsidP="007C0C8F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02857">
              <w:rPr>
                <w:b/>
              </w:rPr>
              <w:t>Příjmení a jméno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</w:tcPr>
          <w:p w:rsidR="00F02857" w:rsidRDefault="00F02857" w:rsidP="007C0C8F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F02857">
        <w:trPr>
          <w:cantSplit/>
        </w:trPr>
        <w:tc>
          <w:tcPr>
            <w:tcW w:w="252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doub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32"/>
              </w:rPr>
            </w:pPr>
          </w:p>
        </w:tc>
        <w:tc>
          <w:tcPr>
            <w:tcW w:w="2520" w:type="dxa"/>
            <w:tcBorders>
              <w:bottom w:val="single" w:sz="6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28"/>
              </w:rPr>
            </w:pPr>
          </w:p>
        </w:tc>
      </w:tr>
      <w:tr w:rsidR="00F02857">
        <w:trPr>
          <w:cantSplit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3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28"/>
              </w:rPr>
            </w:pPr>
          </w:p>
        </w:tc>
      </w:tr>
      <w:tr w:rsidR="00F02857">
        <w:trPr>
          <w:cantSplit/>
          <w:trHeight w:val="194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3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28"/>
              </w:rPr>
            </w:pPr>
          </w:p>
        </w:tc>
      </w:tr>
      <w:tr w:rsidR="00F02857">
        <w:trPr>
          <w:cantSplit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3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2857" w:rsidRDefault="00F02857" w:rsidP="007C0C8F">
            <w:pPr>
              <w:ind w:left="-540"/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2857" w:rsidRDefault="00F02857" w:rsidP="007C0C8F">
            <w:pPr>
              <w:ind w:left="-540"/>
              <w:rPr>
                <w:b/>
                <w:sz w:val="28"/>
              </w:rPr>
            </w:pPr>
          </w:p>
        </w:tc>
      </w:tr>
    </w:tbl>
    <w:p w:rsidR="007C0C8F" w:rsidRDefault="007C0C8F"/>
    <w:sectPr w:rsidR="007C0C8F" w:rsidSect="007B75DC">
      <w:pgSz w:w="11906" w:h="16838"/>
      <w:pgMar w:top="567" w:right="110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2609C"/>
    <w:multiLevelType w:val="hybridMultilevel"/>
    <w:tmpl w:val="FA902994"/>
    <w:lvl w:ilvl="0" w:tplc="5ED80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468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F4D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6A67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00F5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AED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4CDB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920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8CE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F836CF"/>
    <w:multiLevelType w:val="hybridMultilevel"/>
    <w:tmpl w:val="BD8664EA"/>
    <w:lvl w:ilvl="0" w:tplc="C9D0B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903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26D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4208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38E6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4B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BEED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6C7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189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A7"/>
    <w:rsid w:val="00092552"/>
    <w:rsid w:val="000F264C"/>
    <w:rsid w:val="003142AD"/>
    <w:rsid w:val="00613BB5"/>
    <w:rsid w:val="007B3E7E"/>
    <w:rsid w:val="007B75DC"/>
    <w:rsid w:val="007C0C8F"/>
    <w:rsid w:val="007E37E4"/>
    <w:rsid w:val="008C5159"/>
    <w:rsid w:val="00B11BA7"/>
    <w:rsid w:val="00C26E1C"/>
    <w:rsid w:val="00F0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12F5F6-6E45-45F2-9708-E2A7F65C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857"/>
    <w:rPr>
      <w:sz w:val="24"/>
      <w:szCs w:val="24"/>
    </w:rPr>
  </w:style>
  <w:style w:type="paragraph" w:styleId="Nadpis2">
    <w:name w:val="heading 2"/>
    <w:basedOn w:val="Normln"/>
    <w:next w:val="Normln"/>
    <w:qFormat/>
    <w:rsid w:val="00F02857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02857"/>
    <w:pPr>
      <w:ind w:left="36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kj\Documents\MAMUT%20THERM%20PRO\www%20str&#225;nky\Ke%20sta&#382;en&#237;\Firma\&#352;koleni_BOZP_SUB_M-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Školeni_BOZP_SUB_M-T</Template>
  <TotalTime>0</TotalTime>
  <Pages>1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MAMUT-THERM s</vt:lpstr>
    </vt:vector>
  </TitlesOfParts>
  <Company>Brno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MAMUT-THERM s</dc:title>
  <dc:creator>Jan Michek</dc:creator>
  <cp:lastModifiedBy>Jan Michek</cp:lastModifiedBy>
  <cp:revision>1</cp:revision>
  <dcterms:created xsi:type="dcterms:W3CDTF">2020-07-21T09:12:00Z</dcterms:created>
  <dcterms:modified xsi:type="dcterms:W3CDTF">2020-07-21T09:12:00Z</dcterms:modified>
</cp:coreProperties>
</file>